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8919" w14:textId="383ACD85" w:rsidR="00167D0E" w:rsidRPr="00167D0E" w:rsidRDefault="00167D0E" w:rsidP="00167D0E">
      <w:pPr>
        <w:jc w:val="center"/>
        <w:rPr>
          <w:b/>
          <w:bCs/>
          <w:sz w:val="28"/>
          <w:szCs w:val="28"/>
        </w:rPr>
      </w:pPr>
      <w:r w:rsidRPr="00167D0E">
        <w:rPr>
          <w:rFonts w:hint="eastAsia"/>
          <w:b/>
          <w:bCs/>
          <w:sz w:val="28"/>
          <w:szCs w:val="28"/>
        </w:rPr>
        <w:t>ＰＥＴ‐ＣＴ検査における保険請求上の留意点</w:t>
      </w:r>
    </w:p>
    <w:p w14:paraId="14DF8AAF" w14:textId="42EB3611" w:rsidR="00167D0E" w:rsidRPr="00EE030C" w:rsidRDefault="00167D0E">
      <w:pPr>
        <w:rPr>
          <w:b/>
          <w:bCs/>
          <w:sz w:val="22"/>
        </w:rPr>
      </w:pPr>
    </w:p>
    <w:p w14:paraId="682CE0CB" w14:textId="7210064B" w:rsidR="009E2B11" w:rsidRPr="00EE030C" w:rsidRDefault="009E2B11">
      <w:pPr>
        <w:rPr>
          <w:rFonts w:asciiTheme="minorEastAsia" w:hAnsiTheme="minorEastAsia"/>
          <w:bCs/>
          <w:sz w:val="22"/>
        </w:rPr>
      </w:pPr>
      <w:r w:rsidRPr="00EE030C">
        <w:rPr>
          <w:rFonts w:asciiTheme="minorEastAsia" w:hAnsiTheme="minorEastAsia" w:hint="eastAsia"/>
          <w:bCs/>
          <w:sz w:val="22"/>
        </w:rPr>
        <w:t xml:space="preserve">　</w:t>
      </w:r>
      <w:r w:rsidR="00A87CDC" w:rsidRPr="00EE030C">
        <w:rPr>
          <w:rFonts w:asciiTheme="minorEastAsia" w:hAnsiTheme="minorEastAsia" w:hint="eastAsia"/>
          <w:bCs/>
          <w:sz w:val="22"/>
        </w:rPr>
        <w:t>悪性腫瘍の</w:t>
      </w:r>
      <w:r w:rsidR="00A87CDC" w:rsidRPr="00FF2D42">
        <w:rPr>
          <w:bCs/>
          <w:sz w:val="22"/>
        </w:rPr>
        <w:t>PET-CT</w:t>
      </w:r>
      <w:r w:rsidR="00A87CDC" w:rsidRPr="00EE030C">
        <w:rPr>
          <w:rFonts w:asciiTheme="minorEastAsia" w:hAnsiTheme="minorEastAsia" w:hint="eastAsia"/>
          <w:bCs/>
          <w:sz w:val="22"/>
        </w:rPr>
        <w:t>検査</w:t>
      </w:r>
      <w:r w:rsidRPr="00EE030C">
        <w:rPr>
          <w:rFonts w:asciiTheme="minorEastAsia" w:hAnsiTheme="minorEastAsia" w:hint="eastAsia"/>
          <w:bCs/>
          <w:sz w:val="22"/>
        </w:rPr>
        <w:t>につきましては、保険請求の</w:t>
      </w:r>
      <w:r w:rsidR="00A87CDC" w:rsidRPr="00EE030C">
        <w:rPr>
          <w:rFonts w:asciiTheme="minorEastAsia" w:hAnsiTheme="minorEastAsia" w:hint="eastAsia"/>
          <w:bCs/>
          <w:sz w:val="22"/>
        </w:rPr>
        <w:t>適応が</w:t>
      </w:r>
      <w:r w:rsidR="000B7A59" w:rsidRPr="00EE030C">
        <w:rPr>
          <w:rFonts w:asciiTheme="minorEastAsia" w:hAnsiTheme="minorEastAsia" w:hint="eastAsia"/>
          <w:bCs/>
          <w:sz w:val="22"/>
        </w:rPr>
        <w:t>厳しく</w:t>
      </w:r>
      <w:r w:rsidR="00A87CDC" w:rsidRPr="00EE030C">
        <w:rPr>
          <w:rFonts w:asciiTheme="minorEastAsia" w:hAnsiTheme="minorEastAsia" w:hint="eastAsia"/>
          <w:bCs/>
          <w:sz w:val="22"/>
        </w:rPr>
        <w:t>決められて</w:t>
      </w:r>
      <w:r w:rsidR="00B9776B">
        <w:rPr>
          <w:rFonts w:asciiTheme="minorEastAsia" w:hAnsiTheme="minorEastAsia" w:hint="eastAsia"/>
          <w:bCs/>
          <w:sz w:val="22"/>
        </w:rPr>
        <w:t>い</w:t>
      </w:r>
      <w:r w:rsidR="00A87CDC" w:rsidRPr="00EE030C">
        <w:rPr>
          <w:rFonts w:asciiTheme="minorEastAsia" w:hAnsiTheme="minorEastAsia" w:hint="eastAsia"/>
          <w:bCs/>
          <w:sz w:val="22"/>
        </w:rPr>
        <w:t>ます。</w:t>
      </w:r>
      <w:r w:rsidR="00B9776B">
        <w:rPr>
          <w:rFonts w:asciiTheme="minorEastAsia" w:hAnsiTheme="minorEastAsia" w:hint="eastAsia"/>
          <w:bCs/>
          <w:sz w:val="22"/>
        </w:rPr>
        <w:t>適応外の</w:t>
      </w:r>
      <w:r w:rsidRPr="00EE030C">
        <w:rPr>
          <w:rFonts w:asciiTheme="minorEastAsia" w:hAnsiTheme="minorEastAsia" w:hint="eastAsia"/>
          <w:bCs/>
          <w:sz w:val="22"/>
        </w:rPr>
        <w:t>場合には、自由診療扱い</w:t>
      </w:r>
      <w:r w:rsidR="00E00EE1">
        <w:rPr>
          <w:rFonts w:asciiTheme="minorEastAsia" w:hAnsiTheme="minorEastAsia" w:hint="eastAsia"/>
          <w:bCs/>
          <w:sz w:val="22"/>
        </w:rPr>
        <w:t>となり、</w:t>
      </w:r>
      <w:r w:rsidRPr="00EE030C">
        <w:rPr>
          <w:rFonts w:asciiTheme="minorEastAsia" w:hAnsiTheme="minorEastAsia" w:hint="eastAsia"/>
          <w:bCs/>
          <w:sz w:val="22"/>
        </w:rPr>
        <w:t>約10万円の</w:t>
      </w:r>
      <w:r w:rsidR="00EE030C">
        <w:rPr>
          <w:rFonts w:asciiTheme="minorEastAsia" w:hAnsiTheme="minorEastAsia" w:hint="eastAsia"/>
          <w:bCs/>
          <w:sz w:val="22"/>
        </w:rPr>
        <w:t>費用</w:t>
      </w:r>
      <w:r w:rsidRPr="00EE030C">
        <w:rPr>
          <w:rFonts w:asciiTheme="minorEastAsia" w:hAnsiTheme="minorEastAsia" w:hint="eastAsia"/>
          <w:bCs/>
          <w:sz w:val="22"/>
        </w:rPr>
        <w:t>負担</w:t>
      </w:r>
      <w:r w:rsidR="00E00EE1">
        <w:rPr>
          <w:rFonts w:asciiTheme="minorEastAsia" w:hAnsiTheme="minorEastAsia" w:hint="eastAsia"/>
          <w:bCs/>
          <w:sz w:val="22"/>
        </w:rPr>
        <w:t>となり</w:t>
      </w:r>
      <w:r w:rsidRPr="00EE030C">
        <w:rPr>
          <w:rFonts w:asciiTheme="minorEastAsia" w:hAnsiTheme="minorEastAsia" w:hint="eastAsia"/>
          <w:bCs/>
          <w:sz w:val="22"/>
        </w:rPr>
        <w:t>ます。</w:t>
      </w:r>
      <w:r w:rsidRPr="00FF2D42">
        <w:rPr>
          <w:bCs/>
          <w:sz w:val="22"/>
        </w:rPr>
        <w:t>PET-CT</w:t>
      </w:r>
      <w:r w:rsidRPr="00EE030C">
        <w:rPr>
          <w:rFonts w:asciiTheme="minorEastAsia" w:hAnsiTheme="minorEastAsia" w:hint="eastAsia"/>
          <w:bCs/>
          <w:sz w:val="22"/>
        </w:rPr>
        <w:t>検査</w:t>
      </w:r>
      <w:r w:rsidR="00054937">
        <w:rPr>
          <w:rFonts w:asciiTheme="minorEastAsia" w:hAnsiTheme="minorEastAsia" w:hint="eastAsia"/>
          <w:bCs/>
          <w:sz w:val="22"/>
        </w:rPr>
        <w:t>をご依頼される際に</w:t>
      </w:r>
      <w:r w:rsidR="000B7A59" w:rsidRPr="00EE030C">
        <w:rPr>
          <w:rFonts w:asciiTheme="minorEastAsia" w:hAnsiTheme="minorEastAsia" w:hint="eastAsia"/>
          <w:bCs/>
          <w:sz w:val="22"/>
        </w:rPr>
        <w:t>は</w:t>
      </w:r>
      <w:r w:rsidRPr="00EE030C">
        <w:rPr>
          <w:rFonts w:asciiTheme="minorEastAsia" w:hAnsiTheme="minorEastAsia" w:hint="eastAsia"/>
          <w:bCs/>
          <w:sz w:val="22"/>
        </w:rPr>
        <w:t>、</w:t>
      </w:r>
      <w:r w:rsidR="000B7A59" w:rsidRPr="00EE030C">
        <w:rPr>
          <w:rFonts w:asciiTheme="minorEastAsia" w:hAnsiTheme="minorEastAsia" w:hint="eastAsia"/>
          <w:bCs/>
          <w:sz w:val="22"/>
        </w:rPr>
        <w:t>下記適応をご確認の上、ご</w:t>
      </w:r>
      <w:r w:rsidR="00054937">
        <w:rPr>
          <w:rFonts w:asciiTheme="minorEastAsia" w:hAnsiTheme="minorEastAsia" w:hint="eastAsia"/>
          <w:bCs/>
          <w:sz w:val="22"/>
        </w:rPr>
        <w:t>紹介</w:t>
      </w:r>
      <w:r w:rsidR="000B7A59" w:rsidRPr="00EE030C">
        <w:rPr>
          <w:rFonts w:asciiTheme="minorEastAsia" w:hAnsiTheme="minorEastAsia" w:hint="eastAsia"/>
          <w:bCs/>
          <w:sz w:val="22"/>
        </w:rPr>
        <w:t>いただきますようお願いします。</w:t>
      </w:r>
    </w:p>
    <w:p w14:paraId="3E6CA8E9" w14:textId="117A2FAA" w:rsidR="006F1B5F" w:rsidRPr="00EE030C" w:rsidRDefault="006F1B5F">
      <w:pPr>
        <w:rPr>
          <w:rFonts w:asciiTheme="minorEastAsia" w:hAnsiTheme="minorEastAsia"/>
          <w:bCs/>
          <w:sz w:val="22"/>
        </w:rPr>
      </w:pPr>
    </w:p>
    <w:p w14:paraId="2611C0E9" w14:textId="4BC999A3" w:rsidR="006F1B5F" w:rsidRPr="00EE030C" w:rsidRDefault="00024FFF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＜</w:t>
      </w:r>
      <w:r w:rsidR="00EE030C" w:rsidRPr="00EE030C">
        <w:rPr>
          <w:rFonts w:asciiTheme="minorEastAsia" w:hAnsiTheme="minorEastAsia" w:hint="eastAsia"/>
          <w:b/>
          <w:bCs/>
          <w:sz w:val="22"/>
        </w:rPr>
        <w:t>検査</w:t>
      </w:r>
      <w:r w:rsidR="006F1B5F" w:rsidRPr="00EE030C">
        <w:rPr>
          <w:rFonts w:asciiTheme="minorEastAsia" w:hAnsiTheme="minorEastAsia" w:hint="eastAsia"/>
          <w:b/>
          <w:bCs/>
          <w:sz w:val="22"/>
        </w:rPr>
        <w:t>対象</w:t>
      </w:r>
      <w:r>
        <w:rPr>
          <w:rFonts w:asciiTheme="minorEastAsia" w:hAnsiTheme="minorEastAsia" w:hint="eastAsia"/>
          <w:b/>
          <w:bCs/>
          <w:sz w:val="22"/>
        </w:rPr>
        <w:t>＞</w:t>
      </w:r>
    </w:p>
    <w:p w14:paraId="2027D879" w14:textId="77777777" w:rsidR="00342B0B" w:rsidRDefault="006E24FC" w:rsidP="00342B0B">
      <w:pPr>
        <w:ind w:left="210" w:firstLine="210"/>
        <w:rPr>
          <w:rFonts w:asciiTheme="minorEastAsia" w:hAnsiTheme="minorEastAsia"/>
          <w:bCs/>
          <w:sz w:val="22"/>
        </w:rPr>
      </w:pPr>
      <w:r w:rsidRPr="00EE030C">
        <w:rPr>
          <w:rFonts w:asciiTheme="minorEastAsia" w:hAnsiTheme="minorEastAsia" w:hint="eastAsia"/>
          <w:bCs/>
          <w:sz w:val="22"/>
        </w:rPr>
        <w:t xml:space="preserve">悪性腫瘍　</w:t>
      </w:r>
      <w:r w:rsidR="00A87CDC" w:rsidRPr="00EE030C">
        <w:rPr>
          <w:rFonts w:asciiTheme="minorEastAsia" w:hAnsiTheme="minorEastAsia" w:hint="eastAsia"/>
          <w:bCs/>
          <w:sz w:val="22"/>
        </w:rPr>
        <w:t xml:space="preserve">(早期胃癌を除き、悪性リンパ腫を含む。) </w:t>
      </w:r>
      <w:r w:rsidRPr="00EE030C">
        <w:rPr>
          <w:rFonts w:asciiTheme="minorEastAsia" w:hAnsiTheme="minorEastAsia" w:hint="eastAsia"/>
          <w:bCs/>
          <w:sz w:val="22"/>
        </w:rPr>
        <w:t>を対象とし、</w:t>
      </w:r>
      <w:r w:rsidR="00A87CDC" w:rsidRPr="00EE030C">
        <w:rPr>
          <w:rFonts w:asciiTheme="minorEastAsia" w:hAnsiTheme="minorEastAsia" w:hint="eastAsia"/>
          <w:bCs/>
          <w:sz w:val="22"/>
        </w:rPr>
        <w:t>他の検査、画像診断により病期診断、転移・再発の診断が確定できない患者に使用</w:t>
      </w:r>
      <w:r w:rsidR="000647BC">
        <w:rPr>
          <w:rFonts w:asciiTheme="minorEastAsia" w:hAnsiTheme="minorEastAsia" w:hint="eastAsia"/>
          <w:bCs/>
          <w:sz w:val="22"/>
        </w:rPr>
        <w:t>します</w:t>
      </w:r>
      <w:r w:rsidR="00A87CDC" w:rsidRPr="00EE030C">
        <w:rPr>
          <w:rFonts w:asciiTheme="minorEastAsia" w:hAnsiTheme="minorEastAsia" w:hint="eastAsia"/>
          <w:bCs/>
          <w:sz w:val="22"/>
        </w:rPr>
        <w:t>。</w:t>
      </w:r>
    </w:p>
    <w:p w14:paraId="744C2B37" w14:textId="036B9DE8" w:rsidR="00342B0B" w:rsidRPr="00342B0B" w:rsidRDefault="00342B0B" w:rsidP="00342B0B">
      <w:pPr>
        <w:ind w:left="210" w:firstLine="210"/>
        <w:rPr>
          <w:rFonts w:asciiTheme="minorEastAsia" w:hAnsiTheme="minorEastAsia"/>
          <w:sz w:val="22"/>
        </w:rPr>
      </w:pPr>
      <w:r w:rsidRPr="00342B0B">
        <w:rPr>
          <w:sz w:val="22"/>
        </w:rPr>
        <w:t>診療情報提供書</w:t>
      </w:r>
      <w:r>
        <w:rPr>
          <w:rFonts w:hint="eastAsia"/>
          <w:sz w:val="22"/>
        </w:rPr>
        <w:t>（</w:t>
      </w:r>
      <w:r w:rsidRPr="00342B0B">
        <w:rPr>
          <w:rFonts w:hint="eastAsia"/>
          <w:sz w:val="22"/>
        </w:rPr>
        <w:t>PET-CT</w:t>
      </w:r>
      <w:r w:rsidRPr="00342B0B">
        <w:rPr>
          <w:rFonts w:hint="eastAsia"/>
          <w:sz w:val="22"/>
        </w:rPr>
        <w:t>検査</w:t>
      </w:r>
      <w:r>
        <w:rPr>
          <w:rFonts w:hint="eastAsia"/>
          <w:sz w:val="22"/>
        </w:rPr>
        <w:t>依頼書）</w:t>
      </w:r>
      <w:r w:rsidRPr="00342B0B">
        <w:rPr>
          <w:sz w:val="22"/>
        </w:rPr>
        <w:t>に</w:t>
      </w:r>
      <w:r>
        <w:rPr>
          <w:rFonts w:hint="eastAsia"/>
          <w:sz w:val="22"/>
        </w:rPr>
        <w:t>は、</w:t>
      </w:r>
      <w:r w:rsidRPr="00342B0B">
        <w:rPr>
          <w:b/>
          <w:sz w:val="22"/>
        </w:rPr>
        <w:t>病名</w:t>
      </w:r>
      <w:r w:rsidRPr="00342B0B">
        <w:rPr>
          <w:rFonts w:hint="eastAsia"/>
          <w:b/>
          <w:sz w:val="22"/>
        </w:rPr>
        <w:t>（</w:t>
      </w:r>
      <w:r w:rsidRPr="00342B0B">
        <w:rPr>
          <w:rFonts w:hint="eastAsia"/>
          <w:b/>
          <w:bCs/>
          <w:sz w:val="22"/>
        </w:rPr>
        <w:t>癌確定病名</w:t>
      </w:r>
      <w:r w:rsidRPr="00342B0B">
        <w:rPr>
          <w:rFonts w:hint="eastAsia"/>
          <w:b/>
          <w:sz w:val="22"/>
        </w:rPr>
        <w:t>、</w:t>
      </w:r>
      <w:r w:rsidRPr="00342B0B">
        <w:rPr>
          <w:rFonts w:hint="eastAsia"/>
          <w:b/>
          <w:bCs/>
          <w:sz w:val="22"/>
        </w:rPr>
        <w:t>○○癌再発疑い</w:t>
      </w:r>
      <w:r w:rsidRPr="00342B0B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、</w:t>
      </w:r>
      <w:r w:rsidRPr="00342B0B">
        <w:rPr>
          <w:b/>
          <w:sz w:val="22"/>
        </w:rPr>
        <w:t>詳細な</w:t>
      </w:r>
      <w:r w:rsidRPr="00342B0B">
        <w:rPr>
          <w:rFonts w:hint="eastAsia"/>
          <w:b/>
          <w:sz w:val="22"/>
        </w:rPr>
        <w:t>臨床経過（治療歴を含む）</w:t>
      </w:r>
      <w:r w:rsidRPr="00342B0B">
        <w:rPr>
          <w:rFonts w:hint="eastAsia"/>
          <w:sz w:val="22"/>
        </w:rPr>
        <w:t>を記載してください。</w:t>
      </w:r>
    </w:p>
    <w:p w14:paraId="6A3B37A5" w14:textId="3A48D813" w:rsidR="006F1B5F" w:rsidRPr="00342B0B" w:rsidRDefault="006F1B5F">
      <w:pPr>
        <w:rPr>
          <w:b/>
          <w:bCs/>
          <w:sz w:val="22"/>
        </w:rPr>
      </w:pPr>
    </w:p>
    <w:p w14:paraId="37B05E51" w14:textId="6FB30654" w:rsidR="006F1B5F" w:rsidRPr="00EE030C" w:rsidRDefault="00024FF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＜</w:t>
      </w:r>
      <w:r w:rsidR="006F1B5F" w:rsidRPr="00EE030C">
        <w:rPr>
          <w:rFonts w:hint="eastAsia"/>
          <w:b/>
          <w:bCs/>
          <w:sz w:val="22"/>
        </w:rPr>
        <w:t>ご紹介いただく際の留意点</w:t>
      </w:r>
      <w:r>
        <w:rPr>
          <w:rFonts w:hint="eastAsia"/>
          <w:b/>
          <w:bCs/>
          <w:sz w:val="22"/>
        </w:rPr>
        <w:t>＞</w:t>
      </w:r>
    </w:p>
    <w:p w14:paraId="3B883D42" w14:textId="49BB22D3" w:rsidR="00A87CDC" w:rsidRPr="001A5793" w:rsidRDefault="00EE030C" w:rsidP="00EE030C">
      <w:pPr>
        <w:ind w:firstLine="420"/>
        <w:rPr>
          <w:b/>
          <w:bCs/>
          <w:sz w:val="22"/>
        </w:rPr>
      </w:pPr>
      <w:r w:rsidRPr="001A5793">
        <w:rPr>
          <w:rFonts w:hint="eastAsia"/>
          <w:b/>
          <w:bCs/>
          <w:sz w:val="22"/>
        </w:rPr>
        <w:t>①</w:t>
      </w:r>
      <w:r w:rsidR="00A87CDC" w:rsidRPr="001A5793">
        <w:rPr>
          <w:rFonts w:hint="eastAsia"/>
          <w:b/>
          <w:bCs/>
          <w:sz w:val="22"/>
        </w:rPr>
        <w:t>病期診断</w:t>
      </w:r>
      <w:r w:rsidRPr="001A5793">
        <w:rPr>
          <w:rFonts w:hint="eastAsia"/>
          <w:b/>
          <w:bCs/>
          <w:sz w:val="22"/>
        </w:rPr>
        <w:t>目的の依頼</w:t>
      </w:r>
      <w:r w:rsidR="00AE0B85" w:rsidRPr="001A5793">
        <w:rPr>
          <w:rFonts w:hint="eastAsia"/>
          <w:b/>
          <w:bCs/>
          <w:sz w:val="22"/>
        </w:rPr>
        <w:t>（悪性腫瘍初回検査時等</w:t>
      </w:r>
      <w:r w:rsidR="004A2EDF" w:rsidRPr="001A5793">
        <w:rPr>
          <w:rFonts w:hint="eastAsia"/>
          <w:b/>
          <w:bCs/>
          <w:sz w:val="22"/>
        </w:rPr>
        <w:t>）</w:t>
      </w:r>
    </w:p>
    <w:p w14:paraId="30C13035" w14:textId="56C8673B" w:rsidR="00097D5D" w:rsidRDefault="00A60943" w:rsidP="00A60943">
      <w:pPr>
        <w:ind w:left="860" w:hanging="440"/>
        <w:rPr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Pr="00A60943">
        <w:rPr>
          <w:rFonts w:hint="eastAsia"/>
          <w:bCs/>
          <w:sz w:val="22"/>
        </w:rPr>
        <w:t>・</w:t>
      </w:r>
      <w:r w:rsidR="006E24FC" w:rsidRPr="00EE030C">
        <w:rPr>
          <w:rFonts w:hint="eastAsia"/>
          <w:sz w:val="22"/>
        </w:rPr>
        <w:t>原則として</w:t>
      </w:r>
      <w:r>
        <w:rPr>
          <w:rFonts w:hint="eastAsia"/>
          <w:sz w:val="22"/>
        </w:rPr>
        <w:t>、</w:t>
      </w:r>
      <w:r w:rsidR="00A87CDC" w:rsidRPr="00EE030C">
        <w:rPr>
          <w:rFonts w:hint="eastAsia"/>
          <w:sz w:val="22"/>
        </w:rPr>
        <w:t>早期胃癌を除く悪性腫瘍の</w:t>
      </w:r>
      <w:r w:rsidR="006E24FC" w:rsidRPr="00EE030C">
        <w:rPr>
          <w:rFonts w:hint="eastAsia"/>
          <w:sz w:val="22"/>
        </w:rPr>
        <w:t>確定診断が必要</w:t>
      </w:r>
      <w:r>
        <w:rPr>
          <w:rFonts w:hint="eastAsia"/>
          <w:sz w:val="22"/>
        </w:rPr>
        <w:t>になります。</w:t>
      </w:r>
      <w:r w:rsidR="006E24FC" w:rsidRPr="00EE030C">
        <w:rPr>
          <w:rFonts w:hint="eastAsia"/>
          <w:sz w:val="22"/>
        </w:rPr>
        <w:t>「～癌の疑い」の</w:t>
      </w:r>
      <w:r>
        <w:rPr>
          <w:rFonts w:hint="eastAsia"/>
          <w:sz w:val="22"/>
        </w:rPr>
        <w:t>場合は</w:t>
      </w:r>
      <w:r w:rsidR="006E24FC" w:rsidRPr="00EE030C">
        <w:rPr>
          <w:rFonts w:hint="eastAsia"/>
          <w:sz w:val="22"/>
        </w:rPr>
        <w:t>査定の対象となる場合があり</w:t>
      </w:r>
      <w:r>
        <w:rPr>
          <w:rFonts w:hint="eastAsia"/>
          <w:sz w:val="22"/>
        </w:rPr>
        <w:t>ますので</w:t>
      </w:r>
      <w:r w:rsidR="006E24FC" w:rsidRPr="00EE030C">
        <w:rPr>
          <w:rFonts w:hint="eastAsia"/>
          <w:sz w:val="22"/>
        </w:rPr>
        <w:t>、病期診断</w:t>
      </w:r>
      <w:r w:rsidR="00FF2D42" w:rsidRPr="00FF2D42">
        <w:rPr>
          <w:bCs/>
          <w:sz w:val="22"/>
        </w:rPr>
        <w:t>PET-CT</w:t>
      </w:r>
      <w:r w:rsidR="006E24FC" w:rsidRPr="00EE030C">
        <w:rPr>
          <w:rFonts w:hint="eastAsia"/>
          <w:sz w:val="22"/>
        </w:rPr>
        <w:t>検査</w:t>
      </w:r>
      <w:r>
        <w:rPr>
          <w:rFonts w:hint="eastAsia"/>
          <w:sz w:val="22"/>
        </w:rPr>
        <w:t>を</w:t>
      </w:r>
      <w:r w:rsidR="006E24FC" w:rsidRPr="00EE030C">
        <w:rPr>
          <w:rFonts w:hint="eastAsia"/>
          <w:sz w:val="22"/>
        </w:rPr>
        <w:t>ご依頼</w:t>
      </w:r>
      <w:r>
        <w:rPr>
          <w:rFonts w:hint="eastAsia"/>
          <w:sz w:val="22"/>
        </w:rPr>
        <w:t>いただく</w:t>
      </w:r>
      <w:r w:rsidR="006E24FC" w:rsidRPr="00EE030C">
        <w:rPr>
          <w:rFonts w:hint="eastAsia"/>
          <w:sz w:val="22"/>
        </w:rPr>
        <w:t>際</w:t>
      </w:r>
      <w:r>
        <w:rPr>
          <w:rFonts w:hint="eastAsia"/>
          <w:sz w:val="22"/>
        </w:rPr>
        <w:t>に</w:t>
      </w:r>
      <w:r w:rsidR="006E24FC" w:rsidRPr="00EE030C">
        <w:rPr>
          <w:rFonts w:hint="eastAsia"/>
          <w:sz w:val="22"/>
        </w:rPr>
        <w:t>は「</w:t>
      </w:r>
      <w:r w:rsidR="006E24FC" w:rsidRPr="00EE030C">
        <w:rPr>
          <w:rFonts w:hint="eastAsia"/>
          <w:b/>
          <w:bCs/>
          <w:sz w:val="22"/>
        </w:rPr>
        <w:t>癌確定病名</w:t>
      </w:r>
      <w:r w:rsidR="006E24FC" w:rsidRPr="00EE030C">
        <w:rPr>
          <w:rFonts w:hint="eastAsia"/>
          <w:sz w:val="22"/>
        </w:rPr>
        <w:t>」を記載してください。</w:t>
      </w:r>
    </w:p>
    <w:p w14:paraId="269F0ADD" w14:textId="225BB87C" w:rsidR="00097D5D" w:rsidRDefault="00A60943" w:rsidP="00C35703">
      <w:pPr>
        <w:ind w:left="860" w:hanging="440"/>
        <w:rPr>
          <w:sz w:val="22"/>
        </w:rPr>
      </w:pPr>
      <w:r>
        <w:rPr>
          <w:rFonts w:hint="eastAsia"/>
          <w:sz w:val="22"/>
        </w:rPr>
        <w:t xml:space="preserve">　・</w:t>
      </w:r>
      <w:r w:rsidR="003B224C" w:rsidRPr="00EE030C">
        <w:rPr>
          <w:sz w:val="22"/>
        </w:rPr>
        <w:t>病理診断による確定診断が得られない場合については、臨床病歴、身体所見、</w:t>
      </w:r>
      <w:r w:rsidR="003D4875" w:rsidRPr="00FF2D42">
        <w:rPr>
          <w:bCs/>
          <w:sz w:val="22"/>
        </w:rPr>
        <w:t>PET-CT</w:t>
      </w:r>
      <w:r w:rsidR="003D4875" w:rsidRPr="00EE030C">
        <w:rPr>
          <w:rFonts w:asciiTheme="minorEastAsia" w:hAnsiTheme="minorEastAsia" w:hint="eastAsia"/>
          <w:bCs/>
          <w:sz w:val="22"/>
        </w:rPr>
        <w:t>検査</w:t>
      </w:r>
      <w:r w:rsidR="003B224C" w:rsidRPr="00EE030C">
        <w:rPr>
          <w:sz w:val="22"/>
        </w:rPr>
        <w:t>以外の画像診断、腫瘍マーカー、臨床的経過観察などから、臨床的に高い</w:t>
      </w:r>
      <w:r w:rsidR="003B224C" w:rsidRPr="00EE030C">
        <w:rPr>
          <w:b/>
          <w:bCs/>
          <w:sz w:val="22"/>
        </w:rPr>
        <w:t>蓋然性</w:t>
      </w:r>
      <w:r w:rsidR="003B224C" w:rsidRPr="00EE030C">
        <w:rPr>
          <w:sz w:val="22"/>
        </w:rPr>
        <w:t>をもって悪性腫瘍と診断される患者であること</w:t>
      </w:r>
      <w:r w:rsidR="003B224C" w:rsidRPr="00EE030C">
        <w:rPr>
          <w:rFonts w:hint="eastAsia"/>
          <w:sz w:val="22"/>
        </w:rPr>
        <w:t>が必要です</w:t>
      </w:r>
      <w:r w:rsidR="003B224C" w:rsidRPr="00EE030C">
        <w:rPr>
          <w:sz w:val="22"/>
        </w:rPr>
        <w:t>。</w:t>
      </w:r>
    </w:p>
    <w:p w14:paraId="60FC08CC" w14:textId="77777777" w:rsidR="0064421E" w:rsidRDefault="0064421E" w:rsidP="0064421E">
      <w:pPr>
        <w:ind w:left="860" w:hanging="440"/>
        <w:rPr>
          <w:sz w:val="22"/>
        </w:rPr>
      </w:pPr>
      <w:r>
        <w:rPr>
          <w:rFonts w:hint="eastAsia"/>
          <w:sz w:val="22"/>
        </w:rPr>
        <w:t xml:space="preserve">　・</w:t>
      </w:r>
      <w:r w:rsidR="00A87CDC" w:rsidRPr="00EE030C">
        <w:rPr>
          <w:rFonts w:hint="eastAsia"/>
          <w:sz w:val="22"/>
        </w:rPr>
        <w:t>原則として</w:t>
      </w:r>
      <w:r>
        <w:rPr>
          <w:rFonts w:hint="eastAsia"/>
          <w:sz w:val="22"/>
        </w:rPr>
        <w:t>、</w:t>
      </w:r>
      <w:r w:rsidR="00A87CDC" w:rsidRPr="00EE030C">
        <w:rPr>
          <w:rFonts w:hint="eastAsia"/>
          <w:sz w:val="22"/>
        </w:rPr>
        <w:t>CT</w:t>
      </w:r>
      <w:r w:rsidR="00A87CDC" w:rsidRPr="00EE030C">
        <w:rPr>
          <w:rFonts w:hint="eastAsia"/>
          <w:sz w:val="22"/>
        </w:rPr>
        <w:t>・</w:t>
      </w:r>
      <w:r w:rsidR="00A87CDC" w:rsidRPr="00EE030C">
        <w:rPr>
          <w:rFonts w:hint="eastAsia"/>
          <w:sz w:val="22"/>
        </w:rPr>
        <w:t>MRI</w:t>
      </w:r>
      <w:r>
        <w:rPr>
          <w:rFonts w:hint="eastAsia"/>
          <w:sz w:val="22"/>
        </w:rPr>
        <w:t>等の画像診断が施行された患者（他院での検査でも問題ありません</w:t>
      </w:r>
      <w:r w:rsidRPr="00EE030C">
        <w:rPr>
          <w:rFonts w:hint="eastAsia"/>
          <w:sz w:val="22"/>
        </w:rPr>
        <w:t>）</w:t>
      </w:r>
      <w:r w:rsidR="00A87CDC" w:rsidRPr="00EE030C">
        <w:rPr>
          <w:rFonts w:hint="eastAsia"/>
          <w:sz w:val="22"/>
        </w:rPr>
        <w:t>が保険適用になります。</w:t>
      </w:r>
    </w:p>
    <w:p w14:paraId="3752641D" w14:textId="0DADC16C" w:rsidR="00097D5D" w:rsidRDefault="0064421E" w:rsidP="0064421E">
      <w:pPr>
        <w:ind w:left="860" w:hanging="220"/>
        <w:rPr>
          <w:sz w:val="22"/>
        </w:rPr>
      </w:pPr>
      <w:r>
        <w:rPr>
          <w:rFonts w:hint="eastAsia"/>
          <w:sz w:val="22"/>
        </w:rPr>
        <w:t>・</w:t>
      </w:r>
      <w:r w:rsidR="00A87CDC" w:rsidRPr="00EE030C">
        <w:rPr>
          <w:rFonts w:hint="eastAsia"/>
          <w:sz w:val="22"/>
        </w:rPr>
        <w:t>正確な読影のため、</w:t>
      </w:r>
      <w:r w:rsidR="00A87CDC" w:rsidRPr="00EE030C">
        <w:rPr>
          <w:rFonts w:hint="eastAsia"/>
          <w:sz w:val="22"/>
        </w:rPr>
        <w:t>PET</w:t>
      </w:r>
      <w:r>
        <w:rPr>
          <w:rFonts w:hint="eastAsia"/>
          <w:sz w:val="22"/>
        </w:rPr>
        <w:t>-CT</w:t>
      </w:r>
      <w:r w:rsidR="00A87CDC" w:rsidRPr="00EE030C">
        <w:rPr>
          <w:rFonts w:hint="eastAsia"/>
          <w:sz w:val="22"/>
        </w:rPr>
        <w:t>検査</w:t>
      </w:r>
      <w:r>
        <w:rPr>
          <w:rFonts w:hint="eastAsia"/>
          <w:sz w:val="22"/>
        </w:rPr>
        <w:t>時</w:t>
      </w:r>
      <w:r w:rsidR="00A87CDC" w:rsidRPr="00EE030C">
        <w:rPr>
          <w:rFonts w:hint="eastAsia"/>
          <w:sz w:val="22"/>
        </w:rPr>
        <w:t>には</w:t>
      </w:r>
      <w:r w:rsidR="00097D5D" w:rsidRPr="00EE030C">
        <w:rPr>
          <w:rFonts w:hint="eastAsia"/>
          <w:sz w:val="22"/>
        </w:rPr>
        <w:t>、根拠となった画像診断（</w:t>
      </w:r>
      <w:r>
        <w:rPr>
          <w:rFonts w:hint="eastAsia"/>
          <w:sz w:val="22"/>
        </w:rPr>
        <w:t>３ヶ月以内に撮影された</w:t>
      </w:r>
      <w:r w:rsidR="00097D5D" w:rsidRPr="00EE030C">
        <w:rPr>
          <w:rFonts w:hint="eastAsia"/>
          <w:sz w:val="22"/>
        </w:rPr>
        <w:t>CT</w:t>
      </w:r>
      <w:r w:rsidR="00043860">
        <w:rPr>
          <w:rFonts w:hint="eastAsia"/>
          <w:sz w:val="22"/>
        </w:rPr>
        <w:t>・</w:t>
      </w:r>
      <w:r w:rsidR="00097D5D" w:rsidRPr="00EE030C">
        <w:rPr>
          <w:rFonts w:hint="eastAsia"/>
          <w:sz w:val="22"/>
        </w:rPr>
        <w:t>MRI</w:t>
      </w:r>
      <w:r w:rsidR="00097D5D" w:rsidRPr="00EE030C">
        <w:rPr>
          <w:rFonts w:hint="eastAsia"/>
          <w:sz w:val="22"/>
        </w:rPr>
        <w:t>等）を持参</w:t>
      </w:r>
      <w:r>
        <w:rPr>
          <w:rFonts w:hint="eastAsia"/>
          <w:sz w:val="22"/>
        </w:rPr>
        <w:t>させて</w:t>
      </w:r>
      <w:r w:rsidR="00097D5D" w:rsidRPr="00EE030C">
        <w:rPr>
          <w:rFonts w:hint="eastAsia"/>
          <w:sz w:val="22"/>
        </w:rPr>
        <w:t>ください。もしくは</w:t>
      </w:r>
      <w:r w:rsidR="00097D5D" w:rsidRPr="00EE030C">
        <w:rPr>
          <w:rFonts w:hint="eastAsia"/>
          <w:sz w:val="22"/>
        </w:rPr>
        <w:t>PET</w:t>
      </w:r>
      <w:r w:rsidR="00097D5D" w:rsidRPr="00EE030C">
        <w:rPr>
          <w:rFonts w:hint="eastAsia"/>
          <w:sz w:val="22"/>
        </w:rPr>
        <w:t>検査を実施する詳細な理由を紹介状に記載してください。</w:t>
      </w:r>
    </w:p>
    <w:p w14:paraId="2DED35D9" w14:textId="01037C52" w:rsidR="002609DC" w:rsidRPr="00EE030C" w:rsidRDefault="001A5793" w:rsidP="001A5793">
      <w:pPr>
        <w:ind w:left="860" w:hanging="220"/>
        <w:rPr>
          <w:sz w:val="22"/>
        </w:rPr>
      </w:pPr>
      <w:r>
        <w:rPr>
          <w:rFonts w:hint="eastAsia"/>
          <w:sz w:val="22"/>
        </w:rPr>
        <w:t>・</w:t>
      </w:r>
      <w:r w:rsidR="002609DC" w:rsidRPr="00EE030C">
        <w:rPr>
          <w:rFonts w:hint="eastAsia"/>
          <w:sz w:val="22"/>
        </w:rPr>
        <w:t>原発不明癌の原発巣検索では、原則、転移病巣の組織診断が必要となります。</w:t>
      </w:r>
    </w:p>
    <w:p w14:paraId="2FBBECA8" w14:textId="77777777" w:rsidR="00EE030C" w:rsidRPr="00EE030C" w:rsidRDefault="00EE030C" w:rsidP="00EE030C">
      <w:pPr>
        <w:rPr>
          <w:sz w:val="22"/>
        </w:rPr>
      </w:pPr>
    </w:p>
    <w:p w14:paraId="2807910B" w14:textId="12C205AD" w:rsidR="002609DC" w:rsidRPr="001A5793" w:rsidRDefault="001A5793" w:rsidP="001A5793">
      <w:pPr>
        <w:rPr>
          <w:b/>
          <w:bCs/>
          <w:sz w:val="22"/>
        </w:rPr>
      </w:pPr>
      <w:r w:rsidRPr="001A5793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 xml:space="preserve">　②</w:t>
      </w:r>
      <w:r w:rsidR="002609DC" w:rsidRPr="001A5793">
        <w:rPr>
          <w:rFonts w:hint="eastAsia"/>
          <w:b/>
          <w:bCs/>
          <w:sz w:val="22"/>
        </w:rPr>
        <w:t>再発診断</w:t>
      </w:r>
      <w:r w:rsidR="00676779">
        <w:rPr>
          <w:rFonts w:hint="eastAsia"/>
          <w:b/>
          <w:bCs/>
          <w:sz w:val="22"/>
        </w:rPr>
        <w:t>目的の依頼（悪性腫瘍経過観察時）</w:t>
      </w:r>
    </w:p>
    <w:p w14:paraId="7B3B32A4" w14:textId="77777777" w:rsidR="00676779" w:rsidRDefault="00676779" w:rsidP="00676779">
      <w:pPr>
        <w:ind w:firstLine="660"/>
        <w:rPr>
          <w:sz w:val="22"/>
        </w:rPr>
      </w:pPr>
      <w:r>
        <w:rPr>
          <w:rFonts w:hint="eastAsia"/>
          <w:sz w:val="22"/>
        </w:rPr>
        <w:t>・</w:t>
      </w:r>
      <w:r w:rsidR="003B224C" w:rsidRPr="00676779">
        <w:rPr>
          <w:rFonts w:hint="eastAsia"/>
          <w:sz w:val="22"/>
        </w:rPr>
        <w:t>保険適応上、「</w:t>
      </w:r>
      <w:r w:rsidR="003B224C" w:rsidRPr="00676779">
        <w:rPr>
          <w:rFonts w:hint="eastAsia"/>
          <w:b/>
          <w:bCs/>
          <w:sz w:val="22"/>
        </w:rPr>
        <w:t>○○癌再発疑い</w:t>
      </w:r>
      <w:r w:rsidR="003B224C" w:rsidRPr="00676779">
        <w:rPr>
          <w:rFonts w:hint="eastAsia"/>
          <w:sz w:val="22"/>
        </w:rPr>
        <w:t>」の病名が必要となります。</w:t>
      </w:r>
    </w:p>
    <w:p w14:paraId="180F4793" w14:textId="7F16EA8B" w:rsidR="003B224C" w:rsidRPr="00676779" w:rsidRDefault="00676779" w:rsidP="00676779">
      <w:pPr>
        <w:ind w:left="880" w:hanging="220"/>
        <w:rPr>
          <w:sz w:val="22"/>
        </w:rPr>
      </w:pPr>
      <w:r>
        <w:rPr>
          <w:rFonts w:hint="eastAsia"/>
          <w:sz w:val="22"/>
        </w:rPr>
        <w:t>・</w:t>
      </w:r>
      <w:r w:rsidR="003B224C" w:rsidRPr="00676779">
        <w:rPr>
          <w:rFonts w:hint="eastAsia"/>
          <w:sz w:val="22"/>
        </w:rPr>
        <w:t>再発を疑う根拠となった画像診断</w:t>
      </w:r>
      <w:r w:rsidR="006A3EE7" w:rsidRPr="00EE030C">
        <w:rPr>
          <w:rFonts w:hint="eastAsia"/>
          <w:sz w:val="22"/>
        </w:rPr>
        <w:t>（</w:t>
      </w:r>
      <w:r w:rsidR="006A3EE7">
        <w:rPr>
          <w:rFonts w:hint="eastAsia"/>
          <w:sz w:val="22"/>
        </w:rPr>
        <w:t>３ヶ月以内に撮影された</w:t>
      </w:r>
      <w:r w:rsidR="006A3EE7" w:rsidRPr="00EE030C">
        <w:rPr>
          <w:rFonts w:hint="eastAsia"/>
          <w:sz w:val="22"/>
        </w:rPr>
        <w:t>CT</w:t>
      </w:r>
      <w:r w:rsidR="006A3EE7">
        <w:rPr>
          <w:rFonts w:hint="eastAsia"/>
          <w:sz w:val="22"/>
        </w:rPr>
        <w:t>・</w:t>
      </w:r>
      <w:r w:rsidR="006A3EE7" w:rsidRPr="00EE030C">
        <w:rPr>
          <w:rFonts w:hint="eastAsia"/>
          <w:sz w:val="22"/>
        </w:rPr>
        <w:t>MRI</w:t>
      </w:r>
      <w:r w:rsidR="006A3EE7" w:rsidRPr="00EE030C">
        <w:rPr>
          <w:rFonts w:hint="eastAsia"/>
          <w:sz w:val="22"/>
        </w:rPr>
        <w:t>等）</w:t>
      </w:r>
      <w:r w:rsidR="003B224C" w:rsidRPr="00676779">
        <w:rPr>
          <w:rFonts w:hint="eastAsia"/>
          <w:sz w:val="22"/>
        </w:rPr>
        <w:t>を持参</w:t>
      </w:r>
      <w:r w:rsidR="006A3EE7">
        <w:rPr>
          <w:rFonts w:hint="eastAsia"/>
          <w:sz w:val="22"/>
        </w:rPr>
        <w:t>させて</w:t>
      </w:r>
      <w:r w:rsidR="003B224C" w:rsidRPr="00676779">
        <w:rPr>
          <w:rFonts w:hint="eastAsia"/>
          <w:sz w:val="22"/>
        </w:rPr>
        <w:t>ください。</w:t>
      </w:r>
      <w:r>
        <w:rPr>
          <w:rFonts w:hint="eastAsia"/>
          <w:sz w:val="22"/>
        </w:rPr>
        <w:t>画像がない場合には、</w:t>
      </w:r>
      <w:r w:rsidR="003B224C" w:rsidRPr="00676779">
        <w:rPr>
          <w:rFonts w:hint="eastAsia"/>
          <w:sz w:val="22"/>
        </w:rPr>
        <w:t>再発を疑うに至った詳細な理由</w:t>
      </w:r>
      <w:r w:rsidR="0024597F" w:rsidRPr="00676779">
        <w:rPr>
          <w:rFonts w:hint="eastAsia"/>
          <w:sz w:val="22"/>
        </w:rPr>
        <w:t>（</w:t>
      </w:r>
      <w:r w:rsidR="00097D5D" w:rsidRPr="00676779">
        <w:rPr>
          <w:sz w:val="22"/>
        </w:rPr>
        <w:t>再発を疑う臨床的徴候、検査所見</w:t>
      </w:r>
      <w:r w:rsidR="0024597F" w:rsidRPr="00676779">
        <w:rPr>
          <w:rFonts w:hint="eastAsia"/>
          <w:sz w:val="22"/>
        </w:rPr>
        <w:t>）</w:t>
      </w:r>
      <w:r w:rsidR="003B224C" w:rsidRPr="00676779">
        <w:rPr>
          <w:rFonts w:hint="eastAsia"/>
          <w:sz w:val="22"/>
        </w:rPr>
        <w:t>を紹介状に記載してください。</w:t>
      </w:r>
    </w:p>
    <w:p w14:paraId="45ECFB2C" w14:textId="77777777" w:rsidR="00575931" w:rsidRPr="00CF48C8" w:rsidRDefault="00575931" w:rsidP="00CF48C8">
      <w:pPr>
        <w:pStyle w:val="a3"/>
        <w:ind w:leftChars="0" w:left="360"/>
        <w:rPr>
          <w:sz w:val="22"/>
        </w:rPr>
      </w:pPr>
    </w:p>
    <w:p w14:paraId="63488410" w14:textId="16FE8645" w:rsidR="00024FFF" w:rsidRDefault="00024FFF" w:rsidP="00024FFF">
      <w:pPr>
        <w:pStyle w:val="a3"/>
        <w:ind w:leftChars="0" w:left="3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＜</w:t>
      </w:r>
      <w:r w:rsidR="004D5822">
        <w:rPr>
          <w:rFonts w:hint="eastAsia"/>
          <w:b/>
          <w:bCs/>
          <w:sz w:val="22"/>
        </w:rPr>
        <w:t>保険適用</w:t>
      </w:r>
      <w:r w:rsidR="0002125F">
        <w:rPr>
          <w:rFonts w:hint="eastAsia"/>
          <w:b/>
          <w:bCs/>
          <w:sz w:val="22"/>
        </w:rPr>
        <w:t>外となる</w:t>
      </w:r>
      <w:r w:rsidR="004D5822">
        <w:rPr>
          <w:rFonts w:hint="eastAsia"/>
          <w:b/>
          <w:bCs/>
          <w:sz w:val="22"/>
        </w:rPr>
        <w:t>事例</w:t>
      </w:r>
      <w:r>
        <w:rPr>
          <w:rFonts w:hint="eastAsia"/>
          <w:b/>
          <w:bCs/>
          <w:sz w:val="22"/>
        </w:rPr>
        <w:t>＞</w:t>
      </w:r>
    </w:p>
    <w:p w14:paraId="44A15093" w14:textId="47E92BB3" w:rsidR="004D5822" w:rsidRDefault="00AA0037" w:rsidP="00AA0037">
      <w:pPr>
        <w:pStyle w:val="a3"/>
        <w:ind w:leftChars="0" w:left="580"/>
        <w:rPr>
          <w:sz w:val="22"/>
        </w:rPr>
      </w:pPr>
      <w:r>
        <w:rPr>
          <w:rFonts w:hint="eastAsia"/>
          <w:sz w:val="22"/>
        </w:rPr>
        <w:t>「</w:t>
      </w:r>
      <w:r w:rsidR="004D5822">
        <w:rPr>
          <w:rFonts w:hint="eastAsia"/>
          <w:sz w:val="22"/>
        </w:rPr>
        <w:t>患者自身の</w:t>
      </w:r>
      <w:r w:rsidR="00A87CDC" w:rsidRPr="00024FFF">
        <w:rPr>
          <w:rFonts w:hint="eastAsia"/>
          <w:sz w:val="22"/>
        </w:rPr>
        <w:t>希望やスクリーニング</w:t>
      </w:r>
      <w:r w:rsidR="005264F4">
        <w:rPr>
          <w:rFonts w:hint="eastAsia"/>
          <w:sz w:val="22"/>
        </w:rPr>
        <w:t>目的</w:t>
      </w:r>
      <w:r>
        <w:rPr>
          <w:rFonts w:hint="eastAsia"/>
          <w:sz w:val="22"/>
        </w:rPr>
        <w:t>」、「</w:t>
      </w:r>
      <w:r w:rsidR="002609DC" w:rsidRPr="00EE030C">
        <w:rPr>
          <w:sz w:val="22"/>
        </w:rPr>
        <w:t>良性</w:t>
      </w:r>
      <w:r w:rsidR="004D5822">
        <w:rPr>
          <w:rFonts w:hint="eastAsia"/>
          <w:sz w:val="22"/>
        </w:rPr>
        <w:t>、</w:t>
      </w:r>
      <w:r w:rsidR="002609DC" w:rsidRPr="00EE030C">
        <w:rPr>
          <w:sz w:val="22"/>
        </w:rPr>
        <w:t>悪性</w:t>
      </w:r>
      <w:r w:rsidR="005264F4">
        <w:rPr>
          <w:rFonts w:hint="eastAsia"/>
          <w:sz w:val="22"/>
        </w:rPr>
        <w:t>の</w:t>
      </w:r>
      <w:r w:rsidR="0002125F">
        <w:rPr>
          <w:sz w:val="22"/>
        </w:rPr>
        <w:t>鑑別目的</w:t>
      </w:r>
      <w:r>
        <w:rPr>
          <w:rFonts w:hint="eastAsia"/>
          <w:sz w:val="22"/>
        </w:rPr>
        <w:t>」、「</w:t>
      </w:r>
      <w:r w:rsidR="005264F4">
        <w:rPr>
          <w:sz w:val="22"/>
        </w:rPr>
        <w:t>不明熱</w:t>
      </w:r>
      <w:r w:rsidR="005264F4">
        <w:rPr>
          <w:rFonts w:hint="eastAsia"/>
          <w:sz w:val="22"/>
        </w:rPr>
        <w:t>の</w:t>
      </w:r>
      <w:r>
        <w:rPr>
          <w:rFonts w:hint="eastAsia"/>
          <w:sz w:val="22"/>
        </w:rPr>
        <w:t>診断</w:t>
      </w:r>
      <w:r w:rsidR="0002125F">
        <w:rPr>
          <w:sz w:val="22"/>
        </w:rPr>
        <w:t>目的</w:t>
      </w:r>
      <w:r>
        <w:rPr>
          <w:rFonts w:hint="eastAsia"/>
          <w:sz w:val="22"/>
        </w:rPr>
        <w:t>」、「</w:t>
      </w:r>
      <w:r w:rsidR="002609DC" w:rsidRPr="004D5822">
        <w:rPr>
          <w:sz w:val="22"/>
        </w:rPr>
        <w:t>化学療法や放射線治療の効果判定目的</w:t>
      </w:r>
      <w:r>
        <w:rPr>
          <w:rFonts w:hint="eastAsia"/>
          <w:sz w:val="22"/>
        </w:rPr>
        <w:t>」、「</w:t>
      </w:r>
      <w:r w:rsidR="0002125F">
        <w:rPr>
          <w:sz w:val="22"/>
        </w:rPr>
        <w:t>定期的な経過観察目的</w:t>
      </w:r>
      <w:r>
        <w:rPr>
          <w:rFonts w:hint="eastAsia"/>
          <w:sz w:val="22"/>
        </w:rPr>
        <w:t>」、「</w:t>
      </w:r>
      <w:r w:rsidR="0002125F" w:rsidRPr="004D5822">
        <w:rPr>
          <w:sz w:val="22"/>
        </w:rPr>
        <w:t>DPC</w:t>
      </w:r>
      <w:r w:rsidR="0002125F" w:rsidRPr="004D5822">
        <w:rPr>
          <w:sz w:val="22"/>
        </w:rPr>
        <w:t>包括請求で入院中の場合</w:t>
      </w:r>
      <w:r>
        <w:rPr>
          <w:rFonts w:hint="eastAsia"/>
          <w:sz w:val="22"/>
        </w:rPr>
        <w:t>」、「</w:t>
      </w:r>
      <w:r w:rsidR="002609DC" w:rsidRPr="004D5822">
        <w:rPr>
          <w:sz w:val="22"/>
        </w:rPr>
        <w:t>同一月内にガリウ</w:t>
      </w:r>
      <w:r w:rsidR="0002125F">
        <w:rPr>
          <w:sz w:val="22"/>
        </w:rPr>
        <w:t>ムシンチグラフィが実施されている場合</w:t>
      </w:r>
      <w:r w:rsidR="0002125F">
        <w:rPr>
          <w:rFonts w:hint="eastAsia"/>
          <w:sz w:val="22"/>
        </w:rPr>
        <w:t>、</w:t>
      </w:r>
      <w:r w:rsidR="0002125F">
        <w:rPr>
          <w:sz w:val="22"/>
        </w:rPr>
        <w:t>ガリウムシンチグラフィ</w:t>
      </w:r>
      <w:r w:rsidR="0002125F">
        <w:rPr>
          <w:rFonts w:hint="eastAsia"/>
          <w:sz w:val="22"/>
        </w:rPr>
        <w:t>検査は保険適用外</w:t>
      </w:r>
      <w:r>
        <w:rPr>
          <w:rFonts w:hint="eastAsia"/>
          <w:sz w:val="22"/>
        </w:rPr>
        <w:t>」</w:t>
      </w:r>
      <w:r w:rsidR="00811C6B">
        <w:rPr>
          <w:rFonts w:hint="eastAsia"/>
          <w:sz w:val="22"/>
        </w:rPr>
        <w:t xml:space="preserve">　等</w:t>
      </w:r>
    </w:p>
    <w:p w14:paraId="4F9B6114" w14:textId="77777777" w:rsidR="006A3EE7" w:rsidRDefault="006A3EE7" w:rsidP="006A3EE7">
      <w:pPr>
        <w:ind w:right="660" w:firstLine="220"/>
        <w:rPr>
          <w:sz w:val="22"/>
        </w:rPr>
      </w:pPr>
    </w:p>
    <w:p w14:paraId="46FABDEE" w14:textId="25F8A9EB" w:rsidR="006A3EE7" w:rsidRPr="006A3EE7" w:rsidRDefault="0067522C" w:rsidP="006A3EE7">
      <w:pPr>
        <w:ind w:right="-1" w:firstLine="4840"/>
        <w:rPr>
          <w:sz w:val="22"/>
        </w:rPr>
      </w:pPr>
      <w:r w:rsidRPr="006A3EE7">
        <w:rPr>
          <w:rFonts w:hint="eastAsia"/>
          <w:sz w:val="22"/>
        </w:rPr>
        <w:t>問合先</w:t>
      </w:r>
      <w:r w:rsidR="00AA0037" w:rsidRPr="006A3EE7">
        <w:rPr>
          <w:rFonts w:hint="eastAsia"/>
          <w:sz w:val="22"/>
        </w:rPr>
        <w:t>：</w:t>
      </w:r>
      <w:r w:rsidRPr="006A3EE7">
        <w:rPr>
          <w:rFonts w:hint="eastAsia"/>
          <w:sz w:val="22"/>
        </w:rPr>
        <w:t>医事課</w:t>
      </w:r>
      <w:r w:rsidR="00AA0037" w:rsidRPr="006A3EE7">
        <w:rPr>
          <w:rFonts w:hint="eastAsia"/>
          <w:sz w:val="22"/>
        </w:rPr>
        <w:t xml:space="preserve">　</w:t>
      </w:r>
      <w:r w:rsidR="00AA0037" w:rsidRPr="006A3EE7">
        <w:rPr>
          <w:rFonts w:hint="eastAsia"/>
          <w:sz w:val="22"/>
        </w:rPr>
        <w:t>TEL</w:t>
      </w:r>
      <w:r w:rsidRPr="006A3EE7">
        <w:rPr>
          <w:rFonts w:hint="eastAsia"/>
          <w:sz w:val="22"/>
        </w:rPr>
        <w:t xml:space="preserve"> 0568-76-4131</w:t>
      </w:r>
    </w:p>
    <w:p w14:paraId="21DDE158" w14:textId="77777777" w:rsidR="006A3EE7" w:rsidRDefault="006A3EE7" w:rsidP="006A3EE7">
      <w:pPr>
        <w:pStyle w:val="a3"/>
        <w:wordWrap w:val="0"/>
        <w:ind w:leftChars="0" w:left="80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p w14:paraId="25C084BC" w14:textId="091EE23C" w:rsidR="0067522C" w:rsidRDefault="006A3EE7" w:rsidP="006A3EE7">
      <w:pPr>
        <w:pStyle w:val="a3"/>
        <w:ind w:leftChars="0" w:left="800"/>
        <w:jc w:val="right"/>
        <w:rPr>
          <w:sz w:val="22"/>
        </w:rPr>
      </w:pPr>
      <w:r>
        <w:rPr>
          <w:rFonts w:hint="eastAsia"/>
          <w:sz w:val="22"/>
        </w:rPr>
        <w:t>小牧市民病院</w:t>
      </w:r>
      <w:r>
        <w:rPr>
          <w:rFonts w:hint="eastAsia"/>
          <w:sz w:val="22"/>
        </w:rPr>
        <w:t xml:space="preserve">  </w:t>
      </w:r>
      <w:r w:rsidR="00AA0037">
        <w:rPr>
          <w:rFonts w:hint="eastAsia"/>
          <w:sz w:val="22"/>
        </w:rPr>
        <w:t>2019.12</w:t>
      </w:r>
    </w:p>
    <w:sectPr w:rsidR="0067522C" w:rsidSect="00467A81">
      <w:headerReference w:type="default" r:id="rId8"/>
      <w:pgSz w:w="11906" w:h="16838"/>
      <w:pgMar w:top="737" w:right="1701" w:bottom="250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DFD15" w14:textId="77777777" w:rsidR="00467A81" w:rsidRDefault="00467A81" w:rsidP="00467A81">
      <w:r>
        <w:separator/>
      </w:r>
    </w:p>
  </w:endnote>
  <w:endnote w:type="continuationSeparator" w:id="0">
    <w:p w14:paraId="10256FCA" w14:textId="77777777" w:rsidR="00467A81" w:rsidRDefault="00467A81" w:rsidP="004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8ACA3" w14:textId="77777777" w:rsidR="00467A81" w:rsidRDefault="00467A81" w:rsidP="00467A81">
      <w:r>
        <w:separator/>
      </w:r>
    </w:p>
  </w:footnote>
  <w:footnote w:type="continuationSeparator" w:id="0">
    <w:p w14:paraId="49A46278" w14:textId="77777777" w:rsidR="00467A81" w:rsidRDefault="00467A81" w:rsidP="0046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BC68C" w14:textId="77777777" w:rsidR="00467A81" w:rsidRDefault="00467A81" w:rsidP="00467A81">
    <w:pPr>
      <w:pStyle w:val="a6"/>
      <w:jc w:val="right"/>
    </w:pPr>
  </w:p>
  <w:p w14:paraId="2CA9D972" w14:textId="36AF722C" w:rsidR="00467A81" w:rsidRDefault="00467A81" w:rsidP="00467A81">
    <w:pPr>
      <w:pStyle w:val="a6"/>
      <w:jc w:val="right"/>
    </w:pPr>
    <w:r>
      <w:rPr>
        <w:rFonts w:hint="eastAsia"/>
      </w:rPr>
      <w:t>様式</w:t>
    </w:r>
    <w:r>
      <w:rPr>
        <w:rFonts w:hint="eastAsia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F19"/>
    <w:multiLevelType w:val="multilevel"/>
    <w:tmpl w:val="0D3E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A733D"/>
    <w:multiLevelType w:val="hybridMultilevel"/>
    <w:tmpl w:val="9982A19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093A44"/>
    <w:multiLevelType w:val="hybridMultilevel"/>
    <w:tmpl w:val="8AA68892"/>
    <w:lvl w:ilvl="0" w:tplc="F0A81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D7F0E"/>
    <w:multiLevelType w:val="hybridMultilevel"/>
    <w:tmpl w:val="394222C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3EB4AEB"/>
    <w:multiLevelType w:val="multilevel"/>
    <w:tmpl w:val="0D3E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DC"/>
    <w:rsid w:val="0002125F"/>
    <w:rsid w:val="00024FFF"/>
    <w:rsid w:val="00026CB5"/>
    <w:rsid w:val="00030C82"/>
    <w:rsid w:val="00031C0F"/>
    <w:rsid w:val="000354E4"/>
    <w:rsid w:val="00040983"/>
    <w:rsid w:val="00043860"/>
    <w:rsid w:val="000500F2"/>
    <w:rsid w:val="00054937"/>
    <w:rsid w:val="000647BC"/>
    <w:rsid w:val="00064871"/>
    <w:rsid w:val="0007203B"/>
    <w:rsid w:val="000868CA"/>
    <w:rsid w:val="000873C6"/>
    <w:rsid w:val="000916AB"/>
    <w:rsid w:val="000935CE"/>
    <w:rsid w:val="00094EA0"/>
    <w:rsid w:val="00096A9D"/>
    <w:rsid w:val="00097D5D"/>
    <w:rsid w:val="000A68D5"/>
    <w:rsid w:val="000B5BEC"/>
    <w:rsid w:val="000B7A59"/>
    <w:rsid w:val="000C1393"/>
    <w:rsid w:val="000C15FA"/>
    <w:rsid w:val="000C1B28"/>
    <w:rsid w:val="000C4FC0"/>
    <w:rsid w:val="000C547C"/>
    <w:rsid w:val="000C7B0F"/>
    <w:rsid w:val="000D7B7F"/>
    <w:rsid w:val="000E569A"/>
    <w:rsid w:val="000F66B8"/>
    <w:rsid w:val="00110880"/>
    <w:rsid w:val="001142C6"/>
    <w:rsid w:val="001160B3"/>
    <w:rsid w:val="00120F2F"/>
    <w:rsid w:val="00141597"/>
    <w:rsid w:val="00144CAF"/>
    <w:rsid w:val="001559AF"/>
    <w:rsid w:val="00167D0E"/>
    <w:rsid w:val="00190333"/>
    <w:rsid w:val="001A5793"/>
    <w:rsid w:val="001D00FB"/>
    <w:rsid w:val="001F20DB"/>
    <w:rsid w:val="00207497"/>
    <w:rsid w:val="002125AB"/>
    <w:rsid w:val="00217858"/>
    <w:rsid w:val="00222ADC"/>
    <w:rsid w:val="00241D22"/>
    <w:rsid w:val="0024597F"/>
    <w:rsid w:val="002609DC"/>
    <w:rsid w:val="0029231B"/>
    <w:rsid w:val="00295E91"/>
    <w:rsid w:val="002A6D90"/>
    <w:rsid w:val="002A7E0A"/>
    <w:rsid w:val="002C759B"/>
    <w:rsid w:val="002D75EF"/>
    <w:rsid w:val="002E6F55"/>
    <w:rsid w:val="00302096"/>
    <w:rsid w:val="0031091B"/>
    <w:rsid w:val="00324D88"/>
    <w:rsid w:val="00342B0B"/>
    <w:rsid w:val="003545A7"/>
    <w:rsid w:val="00365CC1"/>
    <w:rsid w:val="00366EAA"/>
    <w:rsid w:val="003A33D0"/>
    <w:rsid w:val="003B224C"/>
    <w:rsid w:val="003B47BE"/>
    <w:rsid w:val="003D4875"/>
    <w:rsid w:val="00400249"/>
    <w:rsid w:val="00427101"/>
    <w:rsid w:val="004359B0"/>
    <w:rsid w:val="004574E6"/>
    <w:rsid w:val="004651C9"/>
    <w:rsid w:val="00467A81"/>
    <w:rsid w:val="004707C8"/>
    <w:rsid w:val="00494605"/>
    <w:rsid w:val="004A2EDF"/>
    <w:rsid w:val="004C69DA"/>
    <w:rsid w:val="004D5822"/>
    <w:rsid w:val="004D6C75"/>
    <w:rsid w:val="004E0EBE"/>
    <w:rsid w:val="00504C2E"/>
    <w:rsid w:val="005138E9"/>
    <w:rsid w:val="005264F4"/>
    <w:rsid w:val="00542682"/>
    <w:rsid w:val="00575931"/>
    <w:rsid w:val="00575B15"/>
    <w:rsid w:val="00587B1A"/>
    <w:rsid w:val="00595F13"/>
    <w:rsid w:val="005C0BA9"/>
    <w:rsid w:val="006032A9"/>
    <w:rsid w:val="00603818"/>
    <w:rsid w:val="00623B9F"/>
    <w:rsid w:val="006271AA"/>
    <w:rsid w:val="0064421E"/>
    <w:rsid w:val="00646E86"/>
    <w:rsid w:val="00650D83"/>
    <w:rsid w:val="0065600B"/>
    <w:rsid w:val="00657CCA"/>
    <w:rsid w:val="006640BA"/>
    <w:rsid w:val="00664FB2"/>
    <w:rsid w:val="00674189"/>
    <w:rsid w:val="0067522C"/>
    <w:rsid w:val="00676779"/>
    <w:rsid w:val="006965F5"/>
    <w:rsid w:val="006A3EE7"/>
    <w:rsid w:val="006B22D9"/>
    <w:rsid w:val="006C2BB5"/>
    <w:rsid w:val="006E1E98"/>
    <w:rsid w:val="006E24FC"/>
    <w:rsid w:val="006E6875"/>
    <w:rsid w:val="006E72B4"/>
    <w:rsid w:val="006F110A"/>
    <w:rsid w:val="006F1B5F"/>
    <w:rsid w:val="006F4AF1"/>
    <w:rsid w:val="006F7D19"/>
    <w:rsid w:val="0071057B"/>
    <w:rsid w:val="0071087A"/>
    <w:rsid w:val="007151FF"/>
    <w:rsid w:val="00751E3D"/>
    <w:rsid w:val="00753861"/>
    <w:rsid w:val="0075483A"/>
    <w:rsid w:val="00765450"/>
    <w:rsid w:val="0077174F"/>
    <w:rsid w:val="0077773B"/>
    <w:rsid w:val="00794F59"/>
    <w:rsid w:val="007A2AF6"/>
    <w:rsid w:val="007A7EEF"/>
    <w:rsid w:val="007E338A"/>
    <w:rsid w:val="007F5EDA"/>
    <w:rsid w:val="00811C6B"/>
    <w:rsid w:val="0083154C"/>
    <w:rsid w:val="00846708"/>
    <w:rsid w:val="00861E3D"/>
    <w:rsid w:val="00876C9E"/>
    <w:rsid w:val="008912B1"/>
    <w:rsid w:val="008C4F5E"/>
    <w:rsid w:val="008D10D8"/>
    <w:rsid w:val="008D6E8B"/>
    <w:rsid w:val="008E00B6"/>
    <w:rsid w:val="008E0725"/>
    <w:rsid w:val="008F53ED"/>
    <w:rsid w:val="009135D0"/>
    <w:rsid w:val="00915CCA"/>
    <w:rsid w:val="009169E5"/>
    <w:rsid w:val="00923976"/>
    <w:rsid w:val="00926C71"/>
    <w:rsid w:val="009528C0"/>
    <w:rsid w:val="00965D13"/>
    <w:rsid w:val="00975931"/>
    <w:rsid w:val="00976E82"/>
    <w:rsid w:val="0099161D"/>
    <w:rsid w:val="009C0BB6"/>
    <w:rsid w:val="009C0BD8"/>
    <w:rsid w:val="009C3584"/>
    <w:rsid w:val="009C37B7"/>
    <w:rsid w:val="009D225C"/>
    <w:rsid w:val="009E2B11"/>
    <w:rsid w:val="009E3C13"/>
    <w:rsid w:val="00A35CEA"/>
    <w:rsid w:val="00A40425"/>
    <w:rsid w:val="00A513F4"/>
    <w:rsid w:val="00A531B8"/>
    <w:rsid w:val="00A60943"/>
    <w:rsid w:val="00A87CDC"/>
    <w:rsid w:val="00AA0037"/>
    <w:rsid w:val="00AA146C"/>
    <w:rsid w:val="00AA2D11"/>
    <w:rsid w:val="00AA7588"/>
    <w:rsid w:val="00AE0B85"/>
    <w:rsid w:val="00AF02D6"/>
    <w:rsid w:val="00AF34BD"/>
    <w:rsid w:val="00B432C3"/>
    <w:rsid w:val="00B436D3"/>
    <w:rsid w:val="00B6418D"/>
    <w:rsid w:val="00B931B5"/>
    <w:rsid w:val="00B9776B"/>
    <w:rsid w:val="00B97AE8"/>
    <w:rsid w:val="00BA6778"/>
    <w:rsid w:val="00BA6ADD"/>
    <w:rsid w:val="00BB6005"/>
    <w:rsid w:val="00BC07B9"/>
    <w:rsid w:val="00BE561D"/>
    <w:rsid w:val="00BE60FF"/>
    <w:rsid w:val="00BF41B6"/>
    <w:rsid w:val="00C074AE"/>
    <w:rsid w:val="00C16B32"/>
    <w:rsid w:val="00C3120A"/>
    <w:rsid w:val="00C34791"/>
    <w:rsid w:val="00C35703"/>
    <w:rsid w:val="00C406BC"/>
    <w:rsid w:val="00C47B09"/>
    <w:rsid w:val="00C47C69"/>
    <w:rsid w:val="00C86B96"/>
    <w:rsid w:val="00C94AC2"/>
    <w:rsid w:val="00CB41DC"/>
    <w:rsid w:val="00CB47A1"/>
    <w:rsid w:val="00CC0157"/>
    <w:rsid w:val="00CC0555"/>
    <w:rsid w:val="00CC2905"/>
    <w:rsid w:val="00CC2C9D"/>
    <w:rsid w:val="00CC37BC"/>
    <w:rsid w:val="00CE2D13"/>
    <w:rsid w:val="00CF48C8"/>
    <w:rsid w:val="00CF4B31"/>
    <w:rsid w:val="00CF5B85"/>
    <w:rsid w:val="00CF68E3"/>
    <w:rsid w:val="00CF7A72"/>
    <w:rsid w:val="00D06BBB"/>
    <w:rsid w:val="00D139E6"/>
    <w:rsid w:val="00D15FAE"/>
    <w:rsid w:val="00D228E9"/>
    <w:rsid w:val="00D22D2F"/>
    <w:rsid w:val="00D3654A"/>
    <w:rsid w:val="00D53449"/>
    <w:rsid w:val="00D55AD1"/>
    <w:rsid w:val="00D9626E"/>
    <w:rsid w:val="00DB4771"/>
    <w:rsid w:val="00DF0DE4"/>
    <w:rsid w:val="00DF54D6"/>
    <w:rsid w:val="00DF66B6"/>
    <w:rsid w:val="00E00EE1"/>
    <w:rsid w:val="00E035E1"/>
    <w:rsid w:val="00E30908"/>
    <w:rsid w:val="00E347E8"/>
    <w:rsid w:val="00E34BBE"/>
    <w:rsid w:val="00E41DAE"/>
    <w:rsid w:val="00E51BB5"/>
    <w:rsid w:val="00E53985"/>
    <w:rsid w:val="00E55711"/>
    <w:rsid w:val="00E61889"/>
    <w:rsid w:val="00E913D2"/>
    <w:rsid w:val="00EB554D"/>
    <w:rsid w:val="00EC75DC"/>
    <w:rsid w:val="00ED317D"/>
    <w:rsid w:val="00EE0298"/>
    <w:rsid w:val="00EE030C"/>
    <w:rsid w:val="00EE39BB"/>
    <w:rsid w:val="00EE6322"/>
    <w:rsid w:val="00EF3820"/>
    <w:rsid w:val="00F13BEE"/>
    <w:rsid w:val="00F63FB7"/>
    <w:rsid w:val="00F80C5A"/>
    <w:rsid w:val="00F82ABC"/>
    <w:rsid w:val="00F848C9"/>
    <w:rsid w:val="00F91946"/>
    <w:rsid w:val="00F9724A"/>
    <w:rsid w:val="00FB013C"/>
    <w:rsid w:val="00FD6145"/>
    <w:rsid w:val="00FE032E"/>
    <w:rsid w:val="00FE1AB6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47278"/>
  <w15:chartTrackingRefBased/>
  <w15:docId w15:val="{1238354E-B7D5-4B2D-A2D8-7983377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E5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6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A81"/>
  </w:style>
  <w:style w:type="paragraph" w:styleId="a8">
    <w:name w:val="footer"/>
    <w:basedOn w:val="a"/>
    <w:link w:val="a9"/>
    <w:uiPriority w:val="99"/>
    <w:unhideWhenUsed/>
    <w:rsid w:val="00467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2E70-7783-4014-9538-4DEC38F1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尚志 二橋</dc:creator>
  <cp:keywords/>
  <dc:description/>
  <cp:lastModifiedBy>KCH00447</cp:lastModifiedBy>
  <cp:revision>29</cp:revision>
  <cp:lastPrinted>2020-02-10T09:32:00Z</cp:lastPrinted>
  <dcterms:created xsi:type="dcterms:W3CDTF">2019-12-11T01:54:00Z</dcterms:created>
  <dcterms:modified xsi:type="dcterms:W3CDTF">2020-02-10T09:32:00Z</dcterms:modified>
</cp:coreProperties>
</file>